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1020"/>
        <w:tblW w:w="9067" w:type="dxa"/>
        <w:tblInd w:w="0" w:type="dxa"/>
        <w:tblLook w:val="04A0" w:firstRow="1" w:lastRow="0" w:firstColumn="1" w:lastColumn="0" w:noHBand="0" w:noVBand="1"/>
      </w:tblPr>
      <w:tblGrid>
        <w:gridCol w:w="1713"/>
        <w:gridCol w:w="895"/>
        <w:gridCol w:w="3199"/>
        <w:gridCol w:w="3260"/>
      </w:tblGrid>
      <w:tr w:rsidR="0004458E" w:rsidTr="0004458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Tydzień (data)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Dni nauki stacjonarnej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Dni nauki zdalnej</w:t>
            </w:r>
          </w:p>
        </w:tc>
      </w:tr>
      <w:tr w:rsidR="0004458E" w:rsidTr="0004458E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58E" w:rsidRDefault="0004458E" w:rsidP="000445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58E" w:rsidRDefault="0004458E" w:rsidP="000445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58E" w:rsidRDefault="0004458E" w:rsidP="000445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 – 19.03.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r.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i 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 r. - poniedziałek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 r. - środa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 r. - piątek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 r. - wtorek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 r.  - czwartek</w:t>
            </w:r>
          </w:p>
        </w:tc>
      </w:tr>
      <w:tr w:rsidR="0004458E" w:rsidTr="000445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8E" w:rsidRDefault="0004458E" w:rsidP="00044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 r. - wtorek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 r. - czwartek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 r. - poniedziałek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 r. - środa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 r. - piątek</w:t>
            </w:r>
          </w:p>
        </w:tc>
      </w:tr>
      <w:tr w:rsidR="0004458E" w:rsidTr="0004458E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22.03. – 26.03.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r.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i 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 r. – wtorek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 r. - czwartek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 r. – poniedziałek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 r. – środa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 r. - piątek</w:t>
            </w:r>
          </w:p>
        </w:tc>
      </w:tr>
      <w:tr w:rsidR="0004458E" w:rsidTr="000445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8E" w:rsidRDefault="0004458E" w:rsidP="000445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 r. – poniedziałek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 r. – środa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 r. - piątek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 r. – wtorek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 r. - czwartek</w:t>
            </w:r>
          </w:p>
        </w:tc>
      </w:tr>
      <w:tr w:rsidR="0004458E" w:rsidTr="0004458E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29.03. – 31.03. 2021 r.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i 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 r – poniedziałek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31.03.2021 r. - środa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30.03.2021 r. - wtorek 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8E" w:rsidTr="000445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8E" w:rsidRDefault="0004458E" w:rsidP="00044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30.03.2021 r. - wtorek 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 r – poniedziałek</w:t>
            </w:r>
          </w:p>
          <w:p w:rsidR="0004458E" w:rsidRDefault="0004458E" w:rsidP="0004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 r. - środa</w:t>
            </w:r>
          </w:p>
        </w:tc>
      </w:tr>
    </w:tbl>
    <w:p w:rsidR="00DE591B" w:rsidRPr="00EE64CC" w:rsidRDefault="0004458E" w:rsidP="00EE6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4CC">
        <w:rPr>
          <w:rFonts w:ascii="Times New Roman" w:hAnsi="Times New Roman" w:cs="Times New Roman"/>
          <w:b/>
          <w:sz w:val="28"/>
          <w:szCs w:val="28"/>
        </w:rPr>
        <w:t xml:space="preserve">Harmonogram </w:t>
      </w:r>
      <w:r w:rsidR="00EE64CC" w:rsidRPr="00EE64CC">
        <w:rPr>
          <w:rFonts w:ascii="Times New Roman" w:hAnsi="Times New Roman" w:cs="Times New Roman"/>
          <w:b/>
          <w:sz w:val="28"/>
          <w:szCs w:val="28"/>
        </w:rPr>
        <w:t>pracy hybrydowej dla klas 1-3 od dnia 15 marca 2021.r.</w:t>
      </w:r>
      <w:bookmarkStart w:id="0" w:name="_GoBack"/>
      <w:bookmarkEnd w:id="0"/>
    </w:p>
    <w:sectPr w:rsidR="00DE591B" w:rsidRPr="00EE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8E"/>
    <w:rsid w:val="0004458E"/>
    <w:rsid w:val="00DE591B"/>
    <w:rsid w:val="00E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A2819-9811-4CC1-BAD5-64B2C4F8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58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2021-03-10T11:13:00Z</dcterms:created>
  <dcterms:modified xsi:type="dcterms:W3CDTF">2021-03-10T11:37:00Z</dcterms:modified>
</cp:coreProperties>
</file>